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4E8BEF52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</w:t>
            </w:r>
            <w:r w:rsidR="00AF005B">
              <w:t>2</w:t>
            </w:r>
            <w:r w:rsidR="00311E4F">
              <w:t>7</w:t>
            </w:r>
            <w:r w:rsidR="00DC5626">
              <w:t>/24</w:t>
            </w:r>
          </w:p>
        </w:tc>
      </w:tr>
      <w:tr w:rsidR="00954C59" w14:paraId="73488E38" w14:textId="77777777" w:rsidTr="63829874">
        <w:tc>
          <w:tcPr>
            <w:tcW w:w="1905" w:type="dxa"/>
            <w:vAlign w:val="bottom"/>
          </w:tcPr>
          <w:p w14:paraId="73E325C0" w14:textId="24D049FF" w:rsidR="00954C59" w:rsidRDefault="00954C59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14:paraId="6C2C1C5A" w14:textId="65B38CB6" w:rsidR="00954C59" w:rsidRDefault="00954C59" w:rsidP="008A7CAD">
            <w:pPr>
              <w:spacing w:after="0" w:line="240" w:lineRule="auto"/>
            </w:pPr>
            <w:r>
              <w:t>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7949217D" w:rsidR="007F1B26" w:rsidRDefault="00311E4F" w:rsidP="008A7CAD">
            <w:pPr>
              <w:spacing w:after="0" w:line="240" w:lineRule="auto"/>
            </w:pPr>
            <w:r>
              <w:t>7</w:t>
            </w:r>
            <w:r w:rsidR="0023430E">
              <w:t>:15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7EA8D9A5" w:rsidR="007F1B26" w:rsidRDefault="00311E4F" w:rsidP="008A7CAD">
            <w:pPr>
              <w:spacing w:after="0" w:line="240" w:lineRule="auto"/>
            </w:pPr>
            <w:r>
              <w:t>7</w:t>
            </w:r>
            <w:r w:rsidR="0023430E">
              <w:t xml:space="preserve">:30 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40"/>
        <w:gridCol w:w="3505"/>
        <w:gridCol w:w="2160"/>
        <w:gridCol w:w="1350"/>
      </w:tblGrid>
      <w:tr w:rsidR="007F1B26" w14:paraId="1ABE94D7" w14:textId="77777777" w:rsidTr="00311E4F">
        <w:tc>
          <w:tcPr>
            <w:tcW w:w="2340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3505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16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35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311E4F">
        <w:trPr>
          <w:trHeight w:val="1763"/>
        </w:trPr>
        <w:tc>
          <w:tcPr>
            <w:tcW w:w="2340" w:type="dxa"/>
          </w:tcPr>
          <w:p w14:paraId="6E04EC08" w14:textId="1930B2B5" w:rsidR="003D19B2" w:rsidRDefault="5C17E775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4D9" w14:textId="6836A4AD" w:rsidR="003D19B2" w:rsidRDefault="003D19B2" w:rsidP="65AD0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</w:p>
        </w:tc>
        <w:tc>
          <w:tcPr>
            <w:tcW w:w="3505" w:type="dxa"/>
          </w:tcPr>
          <w:p w14:paraId="208DFE57" w14:textId="6ED91C5D" w:rsidR="00E533D7" w:rsidRDefault="0B0141DE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 xml:space="preserve">Research deploying a </w:t>
            </w:r>
            <w:proofErr w:type="spellStart"/>
            <w:r w:rsidRPr="65AD0338">
              <w:rPr>
                <w:color w:val="000000" w:themeColor="text1"/>
              </w:rPr>
              <w:t>PowerApp</w:t>
            </w:r>
            <w:proofErr w:type="spellEnd"/>
            <w:r w:rsidRPr="65AD0338">
              <w:rPr>
                <w:color w:val="000000" w:themeColor="text1"/>
              </w:rPr>
              <w:t xml:space="preserve"> solution</w:t>
            </w:r>
            <w:r w:rsidR="0B9F11A9" w:rsidRPr="65AD0338">
              <w:rPr>
                <w:color w:val="000000" w:themeColor="text1"/>
              </w:rPr>
              <w:t xml:space="preserve"> (still in progress)</w:t>
            </w:r>
          </w:p>
          <w:p w14:paraId="15A60D71" w14:textId="21941E3A" w:rsidR="000079E1" w:rsidRPr="008E1114" w:rsidRDefault="1BBC0722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008E1114">
              <w:rPr>
                <w:color w:val="000000" w:themeColor="text1"/>
              </w:rPr>
              <w:t xml:space="preserve">Testing solutions for </w:t>
            </w:r>
            <w:r w:rsidR="181A0FF2" w:rsidRPr="008E1114">
              <w:rPr>
                <w:color w:val="000000" w:themeColor="text1"/>
              </w:rPr>
              <w:t>Managing Requests, Viewing Approvals, and Viewing Denials, from a specified semester. (currently these galleries are connected only to the Spring 24 Excel)</w:t>
            </w:r>
          </w:p>
          <w:p w14:paraId="0DADFBEA" w14:textId="2CF98897" w:rsidR="00311E4F" w:rsidRPr="009044F7" w:rsidRDefault="00311E4F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009044F7">
              <w:rPr>
                <w:color w:val="000000" w:themeColor="text1"/>
              </w:rPr>
              <w:t xml:space="preserve">Analyzing </w:t>
            </w:r>
            <w:r w:rsidR="009044F7" w:rsidRPr="009044F7">
              <w:rPr>
                <w:color w:val="000000" w:themeColor="text1"/>
              </w:rPr>
              <w:t xml:space="preserve">whole </w:t>
            </w:r>
            <w:r w:rsidR="009044F7">
              <w:rPr>
                <w:color w:val="000000" w:themeColor="text1"/>
              </w:rPr>
              <w:t>system</w:t>
            </w:r>
            <w:r w:rsidR="009044F7" w:rsidRPr="009044F7">
              <w:rPr>
                <w:color w:val="000000" w:themeColor="text1"/>
              </w:rPr>
              <w:t xml:space="preserve"> to propose easiest/fastest way to make functional </w:t>
            </w:r>
            <w:proofErr w:type="gramStart"/>
            <w:r w:rsidR="009044F7" w:rsidRPr="009044F7">
              <w:rPr>
                <w:color w:val="000000" w:themeColor="text1"/>
              </w:rPr>
              <w:t>app</w:t>
            </w:r>
            <w:proofErr w:type="gramEnd"/>
          </w:p>
          <w:p w14:paraId="6422F8D5" w14:textId="77777777" w:rsidR="00000A00" w:rsidRPr="00C3230A" w:rsidRDefault="00000A00" w:rsidP="00000A00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  <w:p w14:paraId="1ABE94DB" w14:textId="041D5899" w:rsidR="008B0015" w:rsidRDefault="008B0015" w:rsidP="00E53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160" w:type="dxa"/>
          </w:tcPr>
          <w:p w14:paraId="1495A768" w14:textId="77777777" w:rsidR="00C3230A" w:rsidRPr="00D2101E" w:rsidRDefault="0B0141DE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>Deploying development environment</w:t>
            </w:r>
          </w:p>
          <w:p w14:paraId="02FB7D5C" w14:textId="77777777" w:rsidR="00E533D7" w:rsidRPr="00D2101E" w:rsidRDefault="0B0141DE" w:rsidP="65AD033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</w:rPr>
            </w:pPr>
            <w:r w:rsidRPr="65AD0338">
              <w:rPr>
                <w:color w:val="000000" w:themeColor="text1"/>
              </w:rPr>
              <w:t>Deploying actual STARS app</w:t>
            </w:r>
          </w:p>
          <w:p w14:paraId="1ABE94DD" w14:textId="48AD32E1" w:rsidR="005B7F95" w:rsidRPr="00C3230A" w:rsidRDefault="005B7F95" w:rsidP="00AC0B3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1" w14:textId="60E204F4" w:rsidR="007F1B26" w:rsidRDefault="007F1B26">
      <w:pPr>
        <w:spacing w:after="0" w:line="240" w:lineRule="auto"/>
      </w:pPr>
    </w:p>
    <w:p w14:paraId="0FF64DDF" w14:textId="35FECE9C" w:rsidR="65AD0338" w:rsidRDefault="65AD0338"/>
    <w:p w14:paraId="267D7254" w14:textId="0371125B" w:rsidR="65AD0338" w:rsidRDefault="65AD0338"/>
    <w:p w14:paraId="424BD206" w14:textId="4981CD86" w:rsidR="65AD0338" w:rsidRDefault="65AD0338"/>
    <w:p w14:paraId="567F420D" w14:textId="6DA8CE5D" w:rsidR="65AD0338" w:rsidRDefault="65AD0338"/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65AD0338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65AD0338">
        <w:trPr>
          <w:trHeight w:val="1763"/>
        </w:trPr>
        <w:tc>
          <w:tcPr>
            <w:tcW w:w="2337" w:type="dxa"/>
          </w:tcPr>
          <w:p w14:paraId="5273E26B" w14:textId="1930B2B5" w:rsidR="007F1B26" w:rsidRDefault="6130102B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4EA" w14:textId="38002DA2" w:rsidR="007F1B26" w:rsidRDefault="007F1B26"/>
        </w:tc>
        <w:tc>
          <w:tcPr>
            <w:tcW w:w="2337" w:type="dxa"/>
          </w:tcPr>
          <w:p w14:paraId="4DDA6146" w14:textId="19D39279" w:rsidR="007F1B26" w:rsidRDefault="3D62C25B" w:rsidP="547C58DE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14:paraId="324DB7F4" w14:textId="10788D02" w:rsidR="002D766C" w:rsidRDefault="09CA0181" w:rsidP="547C58DE">
            <w:r>
              <w:t xml:space="preserve">- </w:t>
            </w:r>
            <w:r w:rsidR="0053157C">
              <w:t xml:space="preserve">Understanding the </w:t>
            </w:r>
            <w:proofErr w:type="gramStart"/>
            <w:r w:rsidR="0053157C">
              <w:t>current status</w:t>
            </w:r>
            <w:proofErr w:type="gramEnd"/>
            <w:r w:rsidR="0053157C">
              <w:t xml:space="preserve"> of the application and its features.</w:t>
            </w:r>
          </w:p>
          <w:p w14:paraId="1ABE94EB" w14:textId="30D24001" w:rsidR="002D766C" w:rsidRDefault="3BDED9BC" w:rsidP="547C58DE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14:paraId="1ABE94EC" w14:textId="482A993B" w:rsidR="007F1B26" w:rsidRDefault="00A34834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14:paraId="1ABE94ED" w14:textId="355F8F97" w:rsidR="001B7DE5" w:rsidRDefault="53BA53C5">
            <w:r>
              <w:t>N/A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65AD0338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65AD0338">
        <w:trPr>
          <w:trHeight w:val="1763"/>
        </w:trPr>
        <w:tc>
          <w:tcPr>
            <w:tcW w:w="2337" w:type="dxa"/>
          </w:tcPr>
          <w:p w14:paraId="6D1FC2EA" w14:textId="1930B2B5" w:rsidR="007F1B26" w:rsidRDefault="5A3BFC73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4F9" w14:textId="61A08E58" w:rsidR="007F1B26" w:rsidRDefault="007F1B26" w:rsidP="77D66E6B"/>
        </w:tc>
        <w:tc>
          <w:tcPr>
            <w:tcW w:w="2337" w:type="dxa"/>
          </w:tcPr>
          <w:p w14:paraId="1ABE94FB" w14:textId="3D7E6CB2" w:rsidR="007F1B26" w:rsidRDefault="23501EBB" w:rsidP="61DF57F0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14:paraId="1ABE9507" w14:textId="77777777" w:rsidTr="65AD0338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5AD0338">
        <w:trPr>
          <w:trHeight w:val="1005"/>
        </w:trPr>
        <w:tc>
          <w:tcPr>
            <w:tcW w:w="2337" w:type="dxa"/>
          </w:tcPr>
          <w:p w14:paraId="66295437" w14:textId="1930B2B5" w:rsidR="535B1F21" w:rsidRDefault="23DD6705" w:rsidP="65AD0338">
            <w:pPr>
              <w:spacing w:after="0"/>
            </w:pPr>
            <w:r>
              <w:t xml:space="preserve">Collectively proposed a flow where the application is going to use a single Excel file as </w:t>
            </w:r>
            <w:r>
              <w:lastRenderedPageBreak/>
              <w:t xml:space="preserve">the source of data. Some </w:t>
            </w:r>
            <w:r w:rsidR="250D5F44">
              <w:t>new user stories were generated due to this recommendation.</w:t>
            </w:r>
          </w:p>
          <w:p w14:paraId="1ABE950B" w14:textId="732609C7" w:rsidR="007F1B26" w:rsidRDefault="007F1B26" w:rsidP="595C2E47">
            <w:pPr>
              <w:pStyle w:val="ListParagraph"/>
            </w:pPr>
          </w:p>
        </w:tc>
        <w:tc>
          <w:tcPr>
            <w:tcW w:w="2415" w:type="dxa"/>
          </w:tcPr>
          <w:p w14:paraId="1FDA17ED" w14:textId="7B4EB21C" w:rsidR="007F1B26" w:rsidRDefault="2964CC69" w:rsidP="5F3D1147">
            <w:pPr>
              <w:spacing w:after="0"/>
              <w:rPr>
                <w:color w:val="000000" w:themeColor="text1"/>
              </w:rPr>
            </w:pPr>
            <w:r w:rsidRPr="5F3D1147">
              <w:rPr>
                <w:color w:val="000000" w:themeColor="text1"/>
              </w:rPr>
              <w:lastRenderedPageBreak/>
              <w:t>R</w:t>
            </w:r>
            <w:r w:rsidR="54A44D30" w:rsidRPr="5F3D1147">
              <w:rPr>
                <w:color w:val="000000" w:themeColor="text1"/>
              </w:rPr>
              <w:t>esearch about the best way for adding accounts to channels using Power Automate</w:t>
            </w:r>
            <w:r w:rsidR="03DE89A9" w:rsidRPr="5F3D1147">
              <w:rPr>
                <w:color w:val="000000" w:themeColor="text1"/>
              </w:rPr>
              <w:t xml:space="preserve"> to assist the </w:t>
            </w:r>
            <w:r w:rsidR="03DE89A9" w:rsidRPr="5F3D1147">
              <w:rPr>
                <w:color w:val="000000" w:themeColor="text1"/>
              </w:rPr>
              <w:lastRenderedPageBreak/>
              <w:t>team members in completing their user stories.</w:t>
            </w:r>
          </w:p>
          <w:p w14:paraId="1ABE950D" w14:textId="4ECD4B80" w:rsidR="007F1B26" w:rsidRDefault="007F1B26" w:rsidP="301DE95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14:paraId="1ABE950E" w14:textId="78800E9C" w:rsidR="007F1B26" w:rsidRDefault="68EE9C8F" w:rsidP="5F3D1147">
            <w:pPr>
              <w:spacing w:after="0"/>
            </w:pPr>
            <w:r>
              <w:lastRenderedPageBreak/>
              <w:t>Improve the application</w:t>
            </w:r>
            <w:r w:rsidR="06B681E6">
              <w:t>’s</w:t>
            </w:r>
            <w:r>
              <w:t xml:space="preserve"> GUI and add instructions and links to </w:t>
            </w:r>
            <w:r w:rsidR="1D6F0F83">
              <w:t>the</w:t>
            </w:r>
            <w:r>
              <w:t xml:space="preserve"> </w:t>
            </w:r>
            <w:r w:rsidR="1D6F0F83">
              <w:t xml:space="preserve">different </w:t>
            </w:r>
            <w:r w:rsidR="1D6F0F83">
              <w:lastRenderedPageBreak/>
              <w:t xml:space="preserve">sections </w:t>
            </w:r>
            <w:r>
              <w:t>of the app, as applicable.</w:t>
            </w:r>
          </w:p>
        </w:tc>
        <w:tc>
          <w:tcPr>
            <w:tcW w:w="2393" w:type="dxa"/>
          </w:tcPr>
          <w:p w14:paraId="1ABE950F" w14:textId="2954DB51" w:rsidR="007F1B26" w:rsidRDefault="0961DEA8">
            <w:r>
              <w:lastRenderedPageBreak/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65AD0338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65AD0338">
        <w:trPr>
          <w:trHeight w:val="1763"/>
        </w:trPr>
        <w:tc>
          <w:tcPr>
            <w:tcW w:w="2337" w:type="dxa"/>
          </w:tcPr>
          <w:p w14:paraId="0055FB74" w14:textId="1930B2B5" w:rsidR="007F1B26" w:rsidRDefault="42633F52" w:rsidP="65AD0338">
            <w:pPr>
              <w:spacing w:after="0"/>
            </w:pPr>
            <w:r>
              <w:t>Collectively proposed a flow where the application is going to use a single Excel file as the source of data. Some new user stories were generated due to this recommendation.</w:t>
            </w:r>
          </w:p>
          <w:p w14:paraId="1ABE951E" w14:textId="342564E7" w:rsidR="007F1B26" w:rsidRDefault="007F1B26" w:rsidP="65AD0338">
            <w:pPr>
              <w:spacing w:after="0"/>
            </w:pPr>
          </w:p>
        </w:tc>
        <w:tc>
          <w:tcPr>
            <w:tcW w:w="2337" w:type="dxa"/>
          </w:tcPr>
          <w:p w14:paraId="1ABE9521" w14:textId="33E80834" w:rsidR="007F1B26" w:rsidRDefault="5B67E9CA" w:rsidP="5F3D1147">
            <w:pPr>
              <w:spacing w:after="0"/>
            </w:pPr>
            <w:r>
              <w:t xml:space="preserve">Developing the flow to establish student and tutor users into created </w:t>
            </w:r>
            <w:proofErr w:type="gramStart"/>
            <w:r>
              <w:t>teams</w:t>
            </w:r>
            <w:proofErr w:type="gramEnd"/>
            <w:r>
              <w:t xml:space="preserve"> channels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5C03"/>
    <w:rsid w:val="002C6885"/>
    <w:rsid w:val="002D766C"/>
    <w:rsid w:val="002D79E0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6F11"/>
    <w:rsid w:val="006D0647"/>
    <w:rsid w:val="006F53E4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E1114"/>
    <w:rsid w:val="008F394D"/>
    <w:rsid w:val="009044F7"/>
    <w:rsid w:val="009129BF"/>
    <w:rsid w:val="00923CB6"/>
    <w:rsid w:val="00932369"/>
    <w:rsid w:val="009411A8"/>
    <w:rsid w:val="00943B61"/>
    <w:rsid w:val="00954C59"/>
    <w:rsid w:val="0097252A"/>
    <w:rsid w:val="009926FA"/>
    <w:rsid w:val="009B396D"/>
    <w:rsid w:val="009D5C2B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1A0FF2"/>
    <w:rsid w:val="18C0341D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1DE37AE"/>
    <w:rsid w:val="2273B87A"/>
    <w:rsid w:val="22BCA22D"/>
    <w:rsid w:val="23501EBB"/>
    <w:rsid w:val="23DD6705"/>
    <w:rsid w:val="250D5F44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BDED9BC"/>
    <w:rsid w:val="3C2BEE4C"/>
    <w:rsid w:val="3C92D1EA"/>
    <w:rsid w:val="3D62C25B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3BFC73"/>
    <w:rsid w:val="5AD062E4"/>
    <w:rsid w:val="5B67E9CA"/>
    <w:rsid w:val="5BE7F188"/>
    <w:rsid w:val="5C17E775"/>
    <w:rsid w:val="5C1CA2B6"/>
    <w:rsid w:val="5F3D1147"/>
    <w:rsid w:val="5F749DC7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C20E3D1"/>
    <w:rsid w:val="6C99D40A"/>
    <w:rsid w:val="6D6B8062"/>
    <w:rsid w:val="6DE2903F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947FD28D-666F-4465-A3A1-17ED37DD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109</cp:revision>
  <dcterms:created xsi:type="dcterms:W3CDTF">2024-05-23T07:54:00Z</dcterms:created>
  <dcterms:modified xsi:type="dcterms:W3CDTF">2024-06-27T23:05:00Z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